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710"/>
        <w:tblGridChange w:id="0">
          <w:tblGrid>
            <w:gridCol w:w="4395"/>
            <w:gridCol w:w="471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Kim Balzano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omfortaa" w:cs="Comfortaa" w:eastAsia="Comfortaa" w:hAnsi="Comfortaa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July 13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vertAlign w:val="superscript"/>
                <w:rtl w:val="0"/>
              </w:rPr>
              <w:t xml:space="preserve">th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Red / Black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White Cheddar Popcorn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Snickers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GF Bundtlette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Coke Zero / Water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None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Red carnations / Sunflowers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Meijer / Lowes’s / Lula Roe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Mi Tradicion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</w:p>
    <w:tbl>
      <w:tblPr>
        <w:tblStyle w:val="Table2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4740"/>
        <w:tblGridChange w:id="0">
          <w:tblGrid>
            <w:gridCol w:w="4365"/>
            <w:gridCol w:w="474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Leigh Plymale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omfortaa" w:cs="Comfortaa" w:eastAsia="Comfortaa" w:hAnsi="Comfortaa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April 6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vertAlign w:val="superscript"/>
                <w:rtl w:val="0"/>
              </w:rPr>
              <w:t xml:space="preserve">th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Pastel blue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Cheese crackers / fruit /raw veggies and ranch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Butterfingers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White chocolate macadamia cookies / banana or zucchini bread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Lemonade/Ice Tea/ Sparkling Ice carbonated waters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Starbucks Frappuccino-vanilla or mocha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Roses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Target/Macy’s/ Marshalls/ Nordstrom’s Rack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Red Lobster / Texas Roadhouse/ Olive Garden/ Cheesecake Factory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710"/>
        <w:tblGridChange w:id="0">
          <w:tblGrid>
            <w:gridCol w:w="4395"/>
            <w:gridCol w:w="471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Kaitlyn Hawthorne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omfortaa" w:cs="Comfortaa" w:eastAsia="Comfortaa" w:hAnsi="Comfortaa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December 27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vertAlign w:val="superscript"/>
                <w:rtl w:val="0"/>
              </w:rPr>
              <w:t xml:space="preserve">th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Green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Doritos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Lifesaver gummies / white chocolate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Soft cookies (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no nuts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Lemonade / Sprite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Decaf iced vanilla latte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Sunflower / Daisy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Target / Walmart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City BBQ / Panera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*** I am allergic to almonds ***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710"/>
        <w:tblGridChange w:id="0">
          <w:tblGrid>
            <w:gridCol w:w="4395"/>
            <w:gridCol w:w="471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Allison Crowell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omfortaa" w:cs="Comfortaa" w:eastAsia="Comfortaa" w:hAnsi="Comfortaa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July 1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vertAlign w:val="superscript"/>
                <w:rtl w:val="0"/>
              </w:rPr>
              <w:t xml:space="preserve">st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Orange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Honey wheat pretzels / Purple grapes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Haribo gummy bears / 5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Avenue candy bar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Macaroons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Smart Water  / Coke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Caramel Macchiato (Iced in the warm months, hot in the cold months)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Dandelions / Daisies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Target / Michaels / Amazon / Etsy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101 Beer Kitchen / Gahanna Grill / Sexton Pizza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Andrea Gayhart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August 28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Purple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Pretzels / Trail Mix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Milky Way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Anything chocolate or red velvet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Water / Tea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None, I’m not a coffee person so I have never had anything from either. I do like tea.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None, I’m allergic.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Target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Panera/ Roosters/ Chipotle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605"/>
        <w:tblGridChange w:id="0">
          <w:tblGrid>
            <w:gridCol w:w="4500"/>
            <w:gridCol w:w="460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Lori Winger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April 1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Blue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Popcorn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Hot tamales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Cookies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Sweet tea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Iced French vanilla coffee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Dahlia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Target / Old Navy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Chipotle / Rusty Bucket / </w:t>
            </w:r>
          </w:p>
          <w:p w:rsidR="00000000" w:rsidDel="00000000" w:rsidP="00000000" w:rsidRDefault="00000000" w:rsidRPr="00000000" w14:paraId="000000C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Hot Chicken Takeover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Elizabeth Trupp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June 3rd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Yellow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Popcorn / Pretzels / Double Stuffed Oreos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Chocolate Mint Combo (York Peppermint Patties)  / Chocolate Peanut Butter Combo (Reese’s)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Cookies / Pie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Root Beer /  Sweet Tea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Chai Latte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All of them. The more colorful the better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Target / Costco / Amazon / Zulily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Piada / Panera / Chipotle / Cap City / Carfagna’s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I love soccer and hockey. My favorite place in the world (so far) is New Zealand. </w:t>
            </w:r>
          </w:p>
        </w:tc>
      </w:tr>
    </w:tbl>
    <w:p w:rsidR="00000000" w:rsidDel="00000000" w:rsidP="00000000" w:rsidRDefault="00000000" w:rsidRPr="00000000" w14:paraId="000000E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tbl>
      <w:tblPr>
        <w:tblStyle w:val="Table8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Janine Blackwell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November 4th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Orange / Teal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Chocolate / Popcorn / Veggies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Reese’s / Anything chocolate really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Brownies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Water / Iced Coffee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Hot or iced Caramel macchiato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Sunflowers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Gap / Target/ Amazon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I don’t have one……I like any place that gives me a night off from cooking ;)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Kelly Ferguson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11/13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Purple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Cheetos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Gummy bears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Don’t know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Diet Coke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Chai tea latte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Carnation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Meijer / Target / Kohls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Beer Barrel and Grill / Chipotle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202124"/>
                <w:sz w:val="28"/>
                <w:szCs w:val="28"/>
                <w:highlight w:val="white"/>
                <w:rtl w:val="0"/>
              </w:rPr>
              <w:t xml:space="preserve">Can't eat salad or chocolate, can't have raw apples</w:t>
            </w:r>
            <w:r w:rsidDel="00000000" w:rsidR="00000000" w:rsidRPr="00000000">
              <w:rPr>
                <w:rFonts w:ascii="Comfortaa" w:cs="Comfortaa" w:eastAsia="Comfortaa" w:hAnsi="Comfortaa"/>
                <w:color w:val="202124"/>
                <w:sz w:val="28"/>
                <w:szCs w:val="28"/>
                <w:highlight w:val="white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Emily Obrovac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7/25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Green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Cheddar popcorn / Cheddar pretzels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Almond Joy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Any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Iced Tea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Matcha tea latte with almond milk and honey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Peony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Target / Amazon / Nordstrom Rack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101 Beer Kitchen / Forbidden Root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7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Lynne Carlson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November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Purple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None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None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Anything with caramel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Water/ iced tea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None, I don’t drink coffee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Christanth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Lakeshore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Hudson 29 / Panera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2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Debbie Leickly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January 16th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Blue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Popcorn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Reese’s Peanut Butter Cups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Fruit Pie / Key Lime Pie / Cheesecake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Diet Caffeine-Free Pepsi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Plain Coffee with 2 Sweet’N Low and 2 creams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Roses / Orchids / Mums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Kohl’s / Target / Michaels / Joann Fabrics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Longhorn Steakhouse / El Vaquero / Chipotle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I really love my grandkids! </w:t>
            </w:r>
          </w:p>
        </w:tc>
      </w:tr>
    </w:tbl>
    <w:p w:rsidR="00000000" w:rsidDel="00000000" w:rsidP="00000000" w:rsidRDefault="00000000" w:rsidRPr="00000000" w14:paraId="000001A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8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Mary Ann Fehlen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December 5th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Blue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Chex Mix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Almond Joy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Chocolate Chip Cookies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Coca Cola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Chai Tea Latte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Sunflowers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Amazon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Cooper’s Hawk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I’m a Grandma</w:t>
            </w:r>
          </w:p>
        </w:tc>
      </w:tr>
    </w:tbl>
    <w:p w:rsidR="00000000" w:rsidDel="00000000" w:rsidP="00000000" w:rsidRDefault="00000000" w:rsidRPr="00000000" w14:paraId="000001CA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665"/>
        <w:tblGridChange w:id="0">
          <w:tblGrid>
            <w:gridCol w:w="4440"/>
            <w:gridCol w:w="466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Kristen Bailey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June 25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Blue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snacks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Potato chips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Reese’s cup / Snickers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baked goods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Peanut butter cookies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cold 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Dr. Pepper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Starbucks/ Dunkin drinks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Hot chocolate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Tulips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places to 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Target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Favorite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Olive Garden / Italian food in general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Anything else we should know?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0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